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8B" w:rsidRDefault="00EF548B" w:rsidP="00EF548B">
      <w:pPr>
        <w:pStyle w:val="NormalnyWeb"/>
        <w:jc w:val="center"/>
      </w:pPr>
      <w:r>
        <w:rPr>
          <w:rStyle w:val="Pogrubienie"/>
        </w:rPr>
        <w:t>OGŁOSZENIE KONKURSU NA WYBÓR REALIZATORA PROGRAMU ZDROWOTNEGO</w:t>
      </w:r>
      <w:r>
        <w:t>:</w:t>
      </w:r>
    </w:p>
    <w:p w:rsidR="00EF548B" w:rsidRDefault="00EF548B" w:rsidP="00EF548B">
      <w:pPr>
        <w:pStyle w:val="NormalnyWeb"/>
        <w:jc w:val="center"/>
      </w:pPr>
      <w:r>
        <w:rPr>
          <w:rStyle w:val="Pogrubienie"/>
        </w:rPr>
        <w:t>„Rehabilitacja  Lecznicza (Fizjoterapia  i Kinezyterapia) Mieszkańców Miasta i Gminy  Kąty  Wrocławskie”</w:t>
      </w:r>
    </w:p>
    <w:p w:rsidR="00EF548B" w:rsidRDefault="00EF548B" w:rsidP="00EF548B">
      <w:pPr>
        <w:pStyle w:val="NormalnyWeb"/>
        <w:jc w:val="center"/>
      </w:pPr>
      <w:r>
        <w:t> </w:t>
      </w:r>
      <w:r>
        <w:rPr>
          <w:rStyle w:val="Uwydatnienie"/>
          <w:b/>
          <w:bCs/>
        </w:rPr>
        <w:t>Burmistrz Miasta i Gminy Katy Wrocławskie</w:t>
      </w:r>
    </w:p>
    <w:p w:rsidR="00EF548B" w:rsidRDefault="00EF548B" w:rsidP="00EF548B">
      <w:pPr>
        <w:pStyle w:val="NormalnyWeb"/>
        <w:jc w:val="center"/>
      </w:pPr>
      <w:r>
        <w:t>na podstawie art. 48</w:t>
      </w:r>
      <w:r w:rsidR="000137AC">
        <w:t xml:space="preserve"> i 48 b</w:t>
      </w:r>
      <w:r>
        <w:t xml:space="preserve"> ustawy z dnia 27 sierpnia 2004r. o świadczeniach opieki zdrowotnej finansowanych ze środków publicznych </w:t>
      </w:r>
      <w:r w:rsidR="00F77787">
        <w:br/>
      </w:r>
      <w:r>
        <w:t>(</w:t>
      </w:r>
      <w:r w:rsidR="000137AC">
        <w:t xml:space="preserve">tj. Dz. U. z </w:t>
      </w:r>
      <w:r w:rsidR="00FF4CD9">
        <w:t xml:space="preserve">2021 r. poz. 1285 z </w:t>
      </w:r>
      <w:proofErr w:type="spellStart"/>
      <w:r w:rsidR="00FF4CD9">
        <w:t>późn</w:t>
      </w:r>
      <w:proofErr w:type="spellEnd"/>
      <w:r w:rsidR="00FF4CD9">
        <w:t>. zm.)</w:t>
      </w:r>
      <w:r>
        <w:t xml:space="preserve"> </w:t>
      </w:r>
      <w:r w:rsidR="00F77787">
        <w:br/>
      </w:r>
      <w:r>
        <w:t>oraz art. 114 - 116 ustawy z dnia 15 kwietnia 2011r. o działa</w:t>
      </w:r>
      <w:r w:rsidR="00F77787">
        <w:t>lności leczniczej </w:t>
      </w:r>
      <w:r w:rsidR="00F77787">
        <w:br/>
        <w:t xml:space="preserve">(Dz. U. </w:t>
      </w:r>
      <w:r w:rsidR="00FF4CD9">
        <w:t>z 2021 r. poz. 711)</w:t>
      </w:r>
      <w:r w:rsidR="000137AC">
        <w:t xml:space="preserve"> </w:t>
      </w:r>
    </w:p>
    <w:p w:rsidR="00EF548B" w:rsidRDefault="00EF548B" w:rsidP="00EF548B">
      <w:pPr>
        <w:pStyle w:val="NormalnyWeb"/>
        <w:jc w:val="center"/>
      </w:pPr>
      <w:r>
        <w:rPr>
          <w:rStyle w:val="Uwydatnienie"/>
          <w:b/>
          <w:bCs/>
        </w:rPr>
        <w:t>ogłasza konkurs ofert</w:t>
      </w:r>
    </w:p>
    <w:p w:rsidR="00EF548B" w:rsidRDefault="00EF548B" w:rsidP="00EF548B">
      <w:pPr>
        <w:pStyle w:val="NormalnyWeb"/>
        <w:jc w:val="both"/>
      </w:pPr>
      <w:r>
        <w:t>dla podmiotów leczniczych w rozumieniu ustawy z dnia 15 kwietnia 2011</w:t>
      </w:r>
      <w:r w:rsidR="000137AC">
        <w:t>r. o działalności leczniczej</w:t>
      </w:r>
      <w:r w:rsidR="00FF4CD9">
        <w:t>.</w:t>
      </w:r>
    </w:p>
    <w:p w:rsidR="00EF548B" w:rsidRDefault="00EF548B" w:rsidP="00EF548B">
      <w:pPr>
        <w:pStyle w:val="NormalnyWeb"/>
        <w:jc w:val="both"/>
      </w:pPr>
      <w:r>
        <w:t xml:space="preserve">Przedmiotem konkursu jest wybór realizatora programu zdrowotnego </w:t>
      </w:r>
      <w:r w:rsidR="00FF4CD9">
        <w:t>pn.</w:t>
      </w:r>
      <w:r>
        <w:t> </w:t>
      </w:r>
      <w:r>
        <w:rPr>
          <w:rStyle w:val="Pogrubienie"/>
        </w:rPr>
        <w:t>„Rehabilitacja Lecznicza (Fizjoterapia i Kinezyterapia) Mieszkańców Miasta i Gminy Kąty Wrocławskie”</w:t>
      </w:r>
    </w:p>
    <w:p w:rsidR="00EF548B" w:rsidRDefault="00EF548B" w:rsidP="00EF548B">
      <w:pPr>
        <w:pStyle w:val="NormalnyWeb"/>
        <w:jc w:val="both"/>
      </w:pPr>
      <w:r>
        <w:t>Oferenci, uczestniczący w niniejszym konkursie muszą spełniać wszystkie wymagania wynikające z oświadczeń i dokumentów, których listę przedstawiono w Szczegółowych Warunkach Konkursu (SWK) oraz inne wymagania tam określone.</w:t>
      </w:r>
    </w:p>
    <w:p w:rsidR="00EF548B" w:rsidRDefault="00EF548B" w:rsidP="00EF548B">
      <w:pPr>
        <w:pStyle w:val="NormalnyWeb"/>
        <w:jc w:val="both"/>
      </w:pPr>
      <w:r>
        <w:t>Szczegółowe warunki konkursu w tym projekt umowy, obowiązujące formularze oferty, dostępne są w Urzędzie Miasta i Gminy w Katach Wrocławskich Rynek Ratusz 1  Wydział Organizacyjny (pokój nr 11b), w godzinach urzędowania oraz na stronie internetowej www.bip.katywroclawskie.pl.</w:t>
      </w:r>
    </w:p>
    <w:p w:rsidR="00EF548B" w:rsidRDefault="00EF548B" w:rsidP="00EF548B">
      <w:pPr>
        <w:pStyle w:val="NormalnyWeb"/>
        <w:jc w:val="both"/>
      </w:pPr>
      <w:r>
        <w:t>Termin realizacji umowy: </w:t>
      </w:r>
      <w:r>
        <w:rPr>
          <w:rStyle w:val="Uwydatnienie"/>
          <w:b/>
          <w:bCs/>
        </w:rPr>
        <w:t>o</w:t>
      </w:r>
      <w:r w:rsidR="000137AC">
        <w:rPr>
          <w:rStyle w:val="Uwydatnienie"/>
          <w:b/>
          <w:bCs/>
        </w:rPr>
        <w:t>d podpisania umowy do 31.12.202</w:t>
      </w:r>
      <w:r w:rsidR="00FF4CD9">
        <w:rPr>
          <w:rStyle w:val="Uwydatnienie"/>
          <w:b/>
          <w:bCs/>
        </w:rPr>
        <w:t>2</w:t>
      </w:r>
      <w:r w:rsidR="00F77787">
        <w:rPr>
          <w:rStyle w:val="Uwydatnienie"/>
          <w:b/>
          <w:bCs/>
        </w:rPr>
        <w:t xml:space="preserve"> </w:t>
      </w:r>
      <w:r>
        <w:rPr>
          <w:rStyle w:val="Uwydatnienie"/>
          <w:b/>
          <w:bCs/>
        </w:rPr>
        <w:t>r.</w:t>
      </w:r>
    </w:p>
    <w:p w:rsidR="00EF548B" w:rsidRDefault="00EF548B" w:rsidP="00EF548B">
      <w:pPr>
        <w:pStyle w:val="NormalnyWeb"/>
        <w:jc w:val="both"/>
      </w:pPr>
      <w:r>
        <w:t>Oferty można składać w Urzędzie Miasta i Gminy w Kątach Wrocławskich ( BOK- parter pok. Nr 10 ) do dnia </w:t>
      </w:r>
      <w:r w:rsidR="00FF4CD9">
        <w:rPr>
          <w:rStyle w:val="Pogrubienie"/>
        </w:rPr>
        <w:t>4 lutego 2022 r.</w:t>
      </w:r>
      <w:r>
        <w:t xml:space="preserve"> do godz. </w:t>
      </w:r>
      <w:r>
        <w:rPr>
          <w:rStyle w:val="Pogrubienie"/>
        </w:rPr>
        <w:t>1</w:t>
      </w:r>
      <w:r w:rsidR="00FF4CD9">
        <w:rPr>
          <w:rStyle w:val="Pogrubienie"/>
        </w:rPr>
        <w:t>4</w:t>
      </w:r>
      <w:r>
        <w:rPr>
          <w:rStyle w:val="Pogrubienie"/>
        </w:rPr>
        <w:t>.00</w:t>
      </w:r>
      <w:r>
        <w:t>.</w:t>
      </w:r>
    </w:p>
    <w:p w:rsidR="00EF548B" w:rsidRDefault="00EF548B" w:rsidP="00EF548B">
      <w:pPr>
        <w:pStyle w:val="NormalnyWeb"/>
        <w:jc w:val="both"/>
      </w:pPr>
      <w:r>
        <w:t>Termin związania z ofertą wynosi 30 dni od upływu terminu składania ofert.</w:t>
      </w:r>
    </w:p>
    <w:p w:rsidR="00EF548B" w:rsidRDefault="00EF548B" w:rsidP="00EF548B">
      <w:pPr>
        <w:pStyle w:val="NormalnyWeb"/>
        <w:jc w:val="both"/>
      </w:pPr>
      <w:r>
        <w:t>Ocena ofert nastąpi na podstawie złożonych oświadczeń i dokumentów.</w:t>
      </w:r>
    </w:p>
    <w:p w:rsidR="00EF548B" w:rsidRDefault="00EF548B" w:rsidP="00EF548B">
      <w:pPr>
        <w:pStyle w:val="NormalnyWeb"/>
        <w:jc w:val="both"/>
      </w:pPr>
      <w:r>
        <w:t>Rozstrzygnięcia konkursu dokona komisja konkursowa w terminie do 14 dni od upływu terminu do składania ofert.</w:t>
      </w:r>
    </w:p>
    <w:p w:rsidR="00EF548B" w:rsidRDefault="00EF548B" w:rsidP="00EF548B">
      <w:pPr>
        <w:pStyle w:val="NormalnyWeb"/>
        <w:jc w:val="both"/>
      </w:pPr>
      <w:r>
        <w:t>W toku konkursu oferentom przysługuje prawo składania skarg i protestów na zasadach określonych w SWK.</w:t>
      </w:r>
    </w:p>
    <w:p w:rsidR="002B4EEC" w:rsidRDefault="00EF548B" w:rsidP="00F77787">
      <w:pPr>
        <w:pStyle w:val="NormalnyWeb"/>
        <w:jc w:val="both"/>
      </w:pPr>
      <w:r>
        <w:t>Zamawiający zastrzega sobie prawo do przesunięcia terminu składania ofert oraz odwołania konkursu.</w:t>
      </w:r>
      <w:bookmarkStart w:id="0" w:name="_GoBack"/>
      <w:bookmarkEnd w:id="0"/>
    </w:p>
    <w:sectPr w:rsidR="002B4EEC" w:rsidSect="00F777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B"/>
    <w:rsid w:val="000137AC"/>
    <w:rsid w:val="001A2C11"/>
    <w:rsid w:val="001B3CE1"/>
    <w:rsid w:val="004A10A2"/>
    <w:rsid w:val="0095398C"/>
    <w:rsid w:val="00C03D0B"/>
    <w:rsid w:val="00EF548B"/>
    <w:rsid w:val="00F349EA"/>
    <w:rsid w:val="00F77787"/>
    <w:rsid w:val="00FF1E52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CFEA"/>
  <w15:docId w15:val="{DF523FAE-1F56-47CD-8EDC-E2B575F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48B"/>
    <w:rPr>
      <w:b/>
      <w:bCs/>
    </w:rPr>
  </w:style>
  <w:style w:type="character" w:styleId="Uwydatnienie">
    <w:name w:val="Emphasis"/>
    <w:basedOn w:val="Domylnaczcionkaakapitu"/>
    <w:uiPriority w:val="20"/>
    <w:qFormat/>
    <w:rsid w:val="00EF5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3</cp:revision>
  <dcterms:created xsi:type="dcterms:W3CDTF">2022-01-19T09:46:00Z</dcterms:created>
  <dcterms:modified xsi:type="dcterms:W3CDTF">2022-01-19T09:47:00Z</dcterms:modified>
</cp:coreProperties>
</file>