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D4" w:rsidRDefault="00FD1C75" w:rsidP="00FD1C75">
      <w:pPr>
        <w:pStyle w:val="Style7"/>
        <w:widowControl/>
        <w:spacing w:before="43" w:line="240" w:lineRule="auto"/>
        <w:ind w:left="2448"/>
        <w:jc w:val="both"/>
        <w:rPr>
          <w:rStyle w:val="FontStyle16"/>
        </w:rPr>
      </w:pPr>
      <w:r>
        <w:rPr>
          <w:rStyle w:val="FontStyle14"/>
        </w:rPr>
        <w:t xml:space="preserve">PEŁNOMOCNICTWO </w:t>
      </w:r>
      <w:r>
        <w:rPr>
          <w:rStyle w:val="FontStyle16"/>
        </w:rPr>
        <w:t>z dnia</w:t>
      </w:r>
      <w:r w:rsidR="00FA32D4">
        <w:rPr>
          <w:rStyle w:val="FontStyle16"/>
        </w:rPr>
        <w:t xml:space="preserve"> </w:t>
      </w:r>
      <w:r w:rsidR="002945C7">
        <w:rPr>
          <w:rStyle w:val="FontStyle16"/>
        </w:rPr>
        <w:t>…..</w:t>
      </w:r>
      <w:r w:rsidR="00D05C29">
        <w:rPr>
          <w:rStyle w:val="FontStyle16"/>
        </w:rPr>
        <w:t xml:space="preserve"> r.</w:t>
      </w:r>
    </w:p>
    <w:p w:rsidR="00FA32D4" w:rsidRPr="00FA32D4" w:rsidRDefault="00FA32D4" w:rsidP="00FA32D4">
      <w:pPr>
        <w:pStyle w:val="Bezodstpw"/>
        <w:rPr>
          <w:rFonts w:ascii="Arial" w:hAnsi="Arial" w:cs="Arial"/>
          <w:sz w:val="16"/>
          <w:szCs w:val="16"/>
        </w:rPr>
      </w:pPr>
    </w:p>
    <w:p w:rsidR="00FA32D4" w:rsidRPr="00FA32D4" w:rsidRDefault="00FA32D4" w:rsidP="00FA32D4">
      <w:pPr>
        <w:pStyle w:val="Bezodstpw"/>
        <w:rPr>
          <w:rFonts w:ascii="Arial" w:hAnsi="Arial" w:cs="Arial"/>
          <w:b/>
          <w:sz w:val="16"/>
          <w:szCs w:val="16"/>
        </w:rPr>
      </w:pPr>
      <w:r w:rsidRPr="00FA32D4">
        <w:rPr>
          <w:rFonts w:ascii="Arial" w:hAnsi="Arial" w:cs="Arial"/>
          <w:b/>
          <w:sz w:val="16"/>
          <w:szCs w:val="16"/>
        </w:rPr>
        <w:t xml:space="preserve">Gmina Kąty Wrocławskie, </w:t>
      </w:r>
    </w:p>
    <w:p w:rsidR="00FA32D4" w:rsidRPr="00FA32D4" w:rsidRDefault="00FA32D4" w:rsidP="00FA32D4">
      <w:pPr>
        <w:pStyle w:val="Bezodstpw"/>
        <w:rPr>
          <w:rFonts w:ascii="Arial" w:hAnsi="Arial" w:cs="Arial"/>
          <w:sz w:val="16"/>
          <w:szCs w:val="16"/>
        </w:rPr>
      </w:pPr>
      <w:r w:rsidRPr="00FA32D4">
        <w:rPr>
          <w:rFonts w:ascii="Arial" w:hAnsi="Arial" w:cs="Arial"/>
          <w:sz w:val="16"/>
          <w:szCs w:val="16"/>
        </w:rPr>
        <w:t xml:space="preserve">Rynek – Ratusz 1, </w:t>
      </w:r>
    </w:p>
    <w:p w:rsidR="00FA32D4" w:rsidRPr="00FA32D4" w:rsidRDefault="00FA32D4" w:rsidP="00FA32D4">
      <w:pPr>
        <w:pStyle w:val="Bezodstpw"/>
        <w:rPr>
          <w:rFonts w:ascii="Arial" w:hAnsi="Arial" w:cs="Arial"/>
          <w:sz w:val="16"/>
          <w:szCs w:val="16"/>
        </w:rPr>
      </w:pPr>
      <w:r w:rsidRPr="00FA32D4">
        <w:rPr>
          <w:rFonts w:ascii="Arial" w:hAnsi="Arial" w:cs="Arial"/>
          <w:sz w:val="16"/>
          <w:szCs w:val="16"/>
        </w:rPr>
        <w:t xml:space="preserve">55-080 Kąty Wrocławskie, </w:t>
      </w:r>
    </w:p>
    <w:p w:rsidR="00FA32D4" w:rsidRPr="00FA32D4" w:rsidRDefault="00FA32D4" w:rsidP="00FA32D4">
      <w:pPr>
        <w:pStyle w:val="Bezodstpw"/>
        <w:rPr>
          <w:rFonts w:ascii="Arial" w:hAnsi="Arial" w:cs="Arial"/>
          <w:sz w:val="16"/>
          <w:szCs w:val="16"/>
        </w:rPr>
      </w:pPr>
      <w:r w:rsidRPr="00FA32D4">
        <w:rPr>
          <w:rFonts w:ascii="Arial" w:hAnsi="Arial" w:cs="Arial"/>
          <w:sz w:val="16"/>
          <w:szCs w:val="16"/>
        </w:rPr>
        <w:t>NIP 913-00-05-147, REGON 931935052</w:t>
      </w:r>
    </w:p>
    <w:p w:rsidR="00FA32D4" w:rsidRPr="00FA32D4" w:rsidRDefault="00FA32D4" w:rsidP="00FA32D4">
      <w:pPr>
        <w:pStyle w:val="Bezodstpw"/>
        <w:rPr>
          <w:rFonts w:ascii="Arial" w:hAnsi="Arial" w:cs="Arial"/>
          <w:i/>
          <w:sz w:val="16"/>
          <w:szCs w:val="16"/>
        </w:rPr>
      </w:pPr>
      <w:r w:rsidRPr="00FA32D4">
        <w:rPr>
          <w:rFonts w:ascii="Arial" w:hAnsi="Arial" w:cs="Arial"/>
          <w:sz w:val="16"/>
          <w:szCs w:val="16"/>
        </w:rPr>
        <w:t>reprezentowana przez:</w:t>
      </w:r>
    </w:p>
    <w:p w:rsidR="00FA32D4" w:rsidRPr="00482B1D" w:rsidRDefault="00FA32D4" w:rsidP="00FA32D4">
      <w:pPr>
        <w:pStyle w:val="Bezodstpw"/>
        <w:rPr>
          <w:rFonts w:ascii="Arial" w:hAnsi="Arial" w:cs="Arial"/>
          <w:b/>
          <w:sz w:val="16"/>
          <w:szCs w:val="16"/>
        </w:rPr>
      </w:pPr>
      <w:r w:rsidRPr="00482B1D">
        <w:rPr>
          <w:rFonts w:ascii="Arial" w:hAnsi="Arial" w:cs="Arial"/>
          <w:b/>
          <w:sz w:val="16"/>
          <w:szCs w:val="16"/>
        </w:rPr>
        <w:t xml:space="preserve">Burmistrza Miasta i Gminy Kąty Wrocławskie  - Antoniego Kopeć </w:t>
      </w:r>
      <w:r w:rsidRPr="00482B1D">
        <w:rPr>
          <w:rFonts w:ascii="Arial" w:hAnsi="Arial" w:cs="Arial"/>
          <w:b/>
          <w:sz w:val="16"/>
          <w:szCs w:val="16"/>
        </w:rPr>
        <w:tab/>
      </w:r>
    </w:p>
    <w:p w:rsidR="00482B1D" w:rsidRDefault="00482B1D" w:rsidP="00FA32D4">
      <w:pPr>
        <w:pStyle w:val="Bezodstpw"/>
        <w:rPr>
          <w:rStyle w:val="FontStyle21"/>
        </w:rPr>
      </w:pPr>
    </w:p>
    <w:p w:rsidR="00FD1C75" w:rsidRDefault="00FA32D4" w:rsidP="00FA32D4">
      <w:pPr>
        <w:pStyle w:val="Bezodstpw"/>
        <w:rPr>
          <w:rStyle w:val="FontStyle21"/>
        </w:rPr>
      </w:pPr>
      <w:r w:rsidRPr="00FA32D4">
        <w:rPr>
          <w:rStyle w:val="FontStyle21"/>
        </w:rPr>
        <w:t>udziela</w:t>
      </w:r>
      <w:r w:rsidR="00FD1C75" w:rsidRPr="00FA32D4">
        <w:rPr>
          <w:rStyle w:val="FontStyle21"/>
        </w:rPr>
        <w:t xml:space="preserve"> pełnomocnictwa na rzecz:</w:t>
      </w:r>
    </w:p>
    <w:p w:rsidR="00D05C29" w:rsidRDefault="00D05C29" w:rsidP="00FA32D4">
      <w:pPr>
        <w:pStyle w:val="Bezodstpw"/>
        <w:rPr>
          <w:rStyle w:val="FontStyle21"/>
        </w:rPr>
      </w:pPr>
    </w:p>
    <w:p w:rsidR="002945C7" w:rsidRDefault="002945C7" w:rsidP="003610DE">
      <w:pPr>
        <w:pStyle w:val="Bezodstpw"/>
        <w:rPr>
          <w:rStyle w:val="FontStyle21"/>
        </w:rPr>
      </w:pPr>
      <w:r>
        <w:rPr>
          <w:rStyle w:val="FontStyle21"/>
        </w:rPr>
        <w:t>…………………………………………………………………………………………………………………………………………………………</w:t>
      </w:r>
      <w:r w:rsidR="003610DE">
        <w:rPr>
          <w:rStyle w:val="FontStyle21"/>
        </w:rPr>
        <w:t xml:space="preserve"> </w:t>
      </w:r>
      <w:r w:rsidR="00FD1C75">
        <w:rPr>
          <w:rStyle w:val="FontStyle21"/>
        </w:rPr>
        <w:t xml:space="preserve"> </w:t>
      </w:r>
    </w:p>
    <w:p w:rsidR="00FD1C75" w:rsidRDefault="002945C7" w:rsidP="002945C7">
      <w:pPr>
        <w:pStyle w:val="Bezodstpw"/>
        <w:rPr>
          <w:rStyle w:val="FontStyle21"/>
        </w:rPr>
      </w:pPr>
      <w:r>
        <w:rPr>
          <w:rStyle w:val="FontStyle21"/>
        </w:rPr>
        <w:t xml:space="preserve">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  </w:t>
      </w:r>
      <w:r w:rsidR="00FD1C75">
        <w:rPr>
          <w:rStyle w:val="FontStyle21"/>
        </w:rPr>
        <w:t>do dokonania następujących czynności związanych ze</w:t>
      </w:r>
      <w:r>
        <w:rPr>
          <w:rStyle w:val="FontStyle21"/>
        </w:rPr>
        <w:t xml:space="preserve"> </w:t>
      </w:r>
      <w:r w:rsidR="00FD1C75">
        <w:rPr>
          <w:rStyle w:val="FontStyle21"/>
        </w:rPr>
        <w:t>zmianą sprzedawcy energii elektrycznej:</w:t>
      </w:r>
    </w:p>
    <w:p w:rsidR="00FD1C75" w:rsidRDefault="00FD1C75" w:rsidP="00FD1C75">
      <w:pPr>
        <w:pStyle w:val="Style5"/>
        <w:widowControl/>
        <w:numPr>
          <w:ilvl w:val="0"/>
          <w:numId w:val="1"/>
        </w:numPr>
        <w:tabs>
          <w:tab w:val="left" w:pos="706"/>
          <w:tab w:val="left" w:leader="dot" w:pos="2729"/>
        </w:tabs>
        <w:spacing w:before="202"/>
        <w:ind w:left="706"/>
        <w:rPr>
          <w:rStyle w:val="FontStyle21"/>
        </w:rPr>
      </w:pPr>
      <w:r>
        <w:rPr>
          <w:rStyle w:val="FontStyle21"/>
        </w:rPr>
        <w:t>Zgłoszenia odpowiedniemu Operatorowi Systemu Dystrybuc</w:t>
      </w:r>
      <w:r w:rsidR="00FA32D4">
        <w:rPr>
          <w:rStyle w:val="FontStyle21"/>
        </w:rPr>
        <w:t>yjnego do realizacji zawartej z</w:t>
      </w:r>
      <w:r w:rsidR="003A67D5">
        <w:rPr>
          <w:rStyle w:val="FontStyle21"/>
        </w:rPr>
        <w:t xml:space="preserve"> ENERGA OBRÓT Spółka Akcyjna  z siedzibą przy ul. Aleja Grunwaldzka 472, 80-309 Um</w:t>
      </w:r>
      <w:r>
        <w:rPr>
          <w:rStyle w:val="FontStyle21"/>
        </w:rPr>
        <w:t>owy Sprzedaży Energii Elektrycznej.</w:t>
      </w:r>
    </w:p>
    <w:p w:rsidR="00FD1C75" w:rsidRDefault="00FD1C75" w:rsidP="00FD1C75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7"/>
        <w:ind w:left="706"/>
        <w:rPr>
          <w:rStyle w:val="FontStyle21"/>
        </w:rPr>
      </w:pPr>
      <w:r>
        <w:rPr>
          <w:rStyle w:val="FontStyle21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:rsidR="00FD1C75" w:rsidRDefault="00FD1C75" w:rsidP="00482B1D">
      <w:pPr>
        <w:pStyle w:val="Style5"/>
        <w:widowControl/>
        <w:numPr>
          <w:ilvl w:val="0"/>
          <w:numId w:val="1"/>
        </w:numPr>
        <w:tabs>
          <w:tab w:val="left" w:pos="706"/>
        </w:tabs>
        <w:ind w:left="706"/>
        <w:rPr>
          <w:rStyle w:val="FontStyle14"/>
        </w:rPr>
      </w:pPr>
      <w:r>
        <w:rPr>
          <w:rStyle w:val="FontStyle21"/>
        </w:rPr>
        <w:t>Zawarcia Umowy o Świadczenie Usług Dystrybucji (zawierającej m.in. umocowanie Operatora Systemu Dystrybucyjnego do zawarcia w imieniu Odbiorcy umowy sprzedaży energii elektrycznej ze sprzedawcą rezerwowym),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zawierać będzie m.in. bezwarunkową zgodę na za</w:t>
      </w:r>
      <w:r w:rsidR="00FA32D4">
        <w:rPr>
          <w:rStyle w:val="FontStyle21"/>
        </w:rPr>
        <w:t>warcie pomiędzy mocodawcą, a </w:t>
      </w:r>
      <w:r>
        <w:rPr>
          <w:rStyle w:val="FontStyle21"/>
        </w:rPr>
        <w:t>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dystrybucji, grupy taryfowej, okresu rozliczeniowego aby były to warunki dotychczasowe. Powołane oświadczenie zawierać będzie także zobowiązanie o przestrzeganiu przez m</w:t>
      </w:r>
      <w:r w:rsidR="00482B1D">
        <w:rPr>
          <w:rStyle w:val="FontStyle21"/>
        </w:rPr>
        <w:t>ocodawcę warunków korzystania z </w:t>
      </w:r>
      <w:r>
        <w:rPr>
          <w:rStyle w:val="FontStyle21"/>
        </w:rPr>
        <w:t xml:space="preserve">usług dystrybucji energii elektrycznej oraz zobowiązanie do terminowej zapłaty należności za usługi dystrybucyjne świadczone przez OSD. </w:t>
      </w:r>
      <w:r>
        <w:rPr>
          <w:rStyle w:val="FontStyle14"/>
        </w:rPr>
        <w:t>Należności za usługi dystrybucji z zawartej</w:t>
      </w:r>
      <w:r w:rsidR="00482B1D">
        <w:rPr>
          <w:rStyle w:val="FontStyle14"/>
        </w:rPr>
        <w:t xml:space="preserve"> umowy uiszcza sam mocodawca, i </w:t>
      </w:r>
      <w:r>
        <w:rPr>
          <w:rStyle w:val="FontStyle14"/>
        </w:rPr>
        <w:t>mocodawca oraz inne podmioty, którym pełnomocnictwo zos</w:t>
      </w:r>
      <w:r w:rsidR="00482B1D">
        <w:rPr>
          <w:rStyle w:val="FontStyle14"/>
        </w:rPr>
        <w:t>tanie przedłożone, przyjmują do </w:t>
      </w:r>
      <w:r>
        <w:rPr>
          <w:rStyle w:val="FontStyle14"/>
        </w:rPr>
        <w:t>wiadomości że pełnomocnik nie udziela za nie poręczenia, w tym</w:t>
      </w:r>
      <w:r w:rsidR="00482B1D">
        <w:rPr>
          <w:rStyle w:val="FontStyle14"/>
        </w:rPr>
        <w:t xml:space="preserve"> w zakresie długu przyszłego, i </w:t>
      </w:r>
      <w:r>
        <w:rPr>
          <w:rStyle w:val="FontStyle14"/>
        </w:rPr>
        <w:t>składanego oświadczenia nie można rozumieć w ten sposób, że pełnomocnik takiego poręczenia udzielił.</w:t>
      </w:r>
    </w:p>
    <w:p w:rsidR="00FD1C75" w:rsidRDefault="00FD1C75" w:rsidP="00482B1D">
      <w:pPr>
        <w:pStyle w:val="Style5"/>
        <w:widowControl/>
        <w:numPr>
          <w:ilvl w:val="0"/>
          <w:numId w:val="1"/>
        </w:numPr>
        <w:tabs>
          <w:tab w:val="left" w:pos="706"/>
        </w:tabs>
        <w:ind w:left="706"/>
        <w:rPr>
          <w:rStyle w:val="FontStyle21"/>
        </w:rPr>
      </w:pPr>
      <w:r>
        <w:rPr>
          <w:rStyle w:val="FontStyle21"/>
        </w:rPr>
        <w:t>Reprezentowania udzielającego pełnomocnictwa, przed Operatorem Systemu Dystrybuc</w:t>
      </w:r>
      <w:r w:rsidR="00482B1D">
        <w:rPr>
          <w:rStyle w:val="FontStyle21"/>
        </w:rPr>
        <w:t>yjnego w sprawach związanych ze </w:t>
      </w:r>
      <w:r>
        <w:rPr>
          <w:rStyle w:val="FontStyle21"/>
        </w:rPr>
        <w:t>zmianą sprzedawcy energii elektrycznej.</w:t>
      </w:r>
    </w:p>
    <w:p w:rsidR="00FD1C75" w:rsidRDefault="00FD1C75" w:rsidP="00482B1D">
      <w:pPr>
        <w:pStyle w:val="Style5"/>
        <w:widowControl/>
        <w:numPr>
          <w:ilvl w:val="0"/>
          <w:numId w:val="2"/>
        </w:numPr>
        <w:tabs>
          <w:tab w:val="left" w:pos="706"/>
          <w:tab w:val="left" w:leader="dot" w:pos="8662"/>
        </w:tabs>
        <w:ind w:left="709" w:hanging="342"/>
        <w:rPr>
          <w:rStyle w:val="FontStyle21"/>
        </w:rPr>
      </w:pPr>
      <w:r>
        <w:rPr>
          <w:rStyle w:val="FontStyle21"/>
        </w:rPr>
        <w:t>Udzielania dalszych pełnomocnictw w zak</w:t>
      </w:r>
      <w:r w:rsidR="00482B1D">
        <w:rPr>
          <w:rStyle w:val="FontStyle21"/>
        </w:rPr>
        <w:t>resie w/w czynności pracownikom</w:t>
      </w:r>
      <w:r w:rsidR="003A67D5">
        <w:rPr>
          <w:rStyle w:val="FontStyle21"/>
        </w:rPr>
        <w:t xml:space="preserve"> ENERGA OBRÓT Spółka Akcyjna  </w:t>
      </w:r>
      <w:r>
        <w:rPr>
          <w:rStyle w:val="FontStyle21"/>
        </w:rPr>
        <w:t>oraz</w:t>
      </w:r>
      <w:r w:rsidR="00482B1D">
        <w:rPr>
          <w:rStyle w:val="FontStyle21"/>
        </w:rPr>
        <w:t xml:space="preserve"> </w:t>
      </w:r>
      <w:r w:rsidR="003A67D5">
        <w:rPr>
          <w:rStyle w:val="FontStyle21"/>
        </w:rPr>
        <w:t xml:space="preserve">innym </w:t>
      </w:r>
      <w:r>
        <w:rPr>
          <w:rStyle w:val="FontStyle21"/>
        </w:rPr>
        <w:t>osobom które bezpośrednio</w:t>
      </w:r>
      <w:r w:rsidR="00170D7E">
        <w:rPr>
          <w:rStyle w:val="FontStyle21"/>
        </w:rPr>
        <w:t xml:space="preserve"> </w:t>
      </w:r>
      <w:r>
        <w:rPr>
          <w:rStyle w:val="FontStyle21"/>
        </w:rPr>
        <w:t>lub pośredn</w:t>
      </w:r>
      <w:r w:rsidR="00482B1D">
        <w:rPr>
          <w:rStyle w:val="FontStyle21"/>
        </w:rPr>
        <w:t xml:space="preserve">io </w:t>
      </w:r>
      <w:r w:rsidR="00170D7E">
        <w:rPr>
          <w:rStyle w:val="FontStyle21"/>
        </w:rPr>
        <w:t xml:space="preserve"> </w:t>
      </w:r>
      <w:r w:rsidR="00482B1D">
        <w:rPr>
          <w:rStyle w:val="FontStyle21"/>
        </w:rPr>
        <w:t xml:space="preserve">są  zobowiązane względem </w:t>
      </w:r>
      <w:r w:rsidR="00170D7E">
        <w:rPr>
          <w:rStyle w:val="FontStyle21"/>
        </w:rPr>
        <w:t xml:space="preserve">ENERGA OBRÓT Spółka </w:t>
      </w:r>
      <w:proofErr w:type="spellStart"/>
      <w:r w:rsidR="00170D7E">
        <w:rPr>
          <w:rStyle w:val="FontStyle21"/>
        </w:rPr>
        <w:t>Akcyjna</w:t>
      </w:r>
      <w:r w:rsidR="00482B1D">
        <w:rPr>
          <w:rStyle w:val="FontStyle21"/>
        </w:rPr>
        <w:t>.do</w:t>
      </w:r>
      <w:proofErr w:type="spellEnd"/>
      <w:r w:rsidR="00482B1D">
        <w:rPr>
          <w:rStyle w:val="FontStyle21"/>
        </w:rPr>
        <w:t xml:space="preserve"> </w:t>
      </w:r>
      <w:r>
        <w:rPr>
          <w:rStyle w:val="FontStyle21"/>
        </w:rPr>
        <w:t>wykonywania takich czynności oraz właściwemu Operatorowi</w:t>
      </w:r>
      <w:r w:rsidR="00482B1D">
        <w:rPr>
          <w:rStyle w:val="FontStyle21"/>
        </w:rPr>
        <w:t xml:space="preserve"> </w:t>
      </w:r>
      <w:r>
        <w:rPr>
          <w:rStyle w:val="FontStyle21"/>
        </w:rPr>
        <w:t>Systemu Dystrybucyjnego i jego pracownikom, w zakresie zawar</w:t>
      </w:r>
      <w:r w:rsidR="00482B1D">
        <w:rPr>
          <w:rStyle w:val="FontStyle21"/>
        </w:rPr>
        <w:t>cia w </w:t>
      </w:r>
      <w:r>
        <w:rPr>
          <w:rStyle w:val="FontStyle21"/>
        </w:rPr>
        <w:t>mieniu Odbiorcy umowy sprzedaży rezerwowej ze sprzedawcą rezerwowym na warunkach określonych przez tego sprzedawcę.</w:t>
      </w:r>
    </w:p>
    <w:p w:rsidR="00FD1C75" w:rsidRDefault="00FD1C75" w:rsidP="00482B1D">
      <w:pPr>
        <w:pStyle w:val="Style5"/>
        <w:widowControl/>
        <w:numPr>
          <w:ilvl w:val="0"/>
          <w:numId w:val="3"/>
        </w:numPr>
        <w:tabs>
          <w:tab w:val="left" w:pos="706"/>
        </w:tabs>
        <w:ind w:left="706"/>
        <w:rPr>
          <w:rStyle w:val="FontStyle21"/>
        </w:rPr>
      </w:pPr>
      <w:r>
        <w:rPr>
          <w:rStyle w:val="FontStyle21"/>
        </w:rPr>
        <w:t>Dokonania innych czynności, jakie będą konieczne do przeprowadzenia działań o których mowa w pkt od 1 do 5.</w:t>
      </w:r>
    </w:p>
    <w:p w:rsidR="00FD1C75" w:rsidRDefault="00FD1C75" w:rsidP="00482B1D">
      <w:pPr>
        <w:pStyle w:val="Style4"/>
        <w:widowControl/>
        <w:spacing w:line="240" w:lineRule="exact"/>
        <w:rPr>
          <w:sz w:val="20"/>
          <w:szCs w:val="20"/>
        </w:rPr>
      </w:pPr>
    </w:p>
    <w:p w:rsidR="00FD1C75" w:rsidRDefault="00FD1C75" w:rsidP="00C47B9D">
      <w:pPr>
        <w:pStyle w:val="Style4"/>
        <w:widowControl/>
        <w:spacing w:before="170" w:line="209" w:lineRule="exact"/>
        <w:rPr>
          <w:rStyle w:val="FontStyle21"/>
        </w:rPr>
      </w:pPr>
      <w:r>
        <w:rPr>
          <w:rStyle w:val="FontStyle21"/>
        </w:rPr>
        <w:t>Oświadczam(y), że:</w:t>
      </w:r>
    </w:p>
    <w:p w:rsidR="00FD1C75" w:rsidRDefault="00FD1C75" w:rsidP="00C47B9D">
      <w:pPr>
        <w:pStyle w:val="Style11"/>
        <w:widowControl/>
        <w:numPr>
          <w:ilvl w:val="0"/>
          <w:numId w:val="4"/>
        </w:numPr>
        <w:tabs>
          <w:tab w:val="left" w:pos="850"/>
        </w:tabs>
        <w:ind w:left="742"/>
        <w:rPr>
          <w:rStyle w:val="FontStyle21"/>
        </w:rPr>
      </w:pPr>
      <w:r>
        <w:rPr>
          <w:rStyle w:val="FontStyle21"/>
        </w:rPr>
        <w:t>nie istnieją żadne przeszkody uniemożliwiające rozwiązanie z dotychczasowym sprzedawcą umowy sprzedaży energii elektrycznej/umowy kompleksowej,</w:t>
      </w:r>
    </w:p>
    <w:p w:rsidR="00170D7E" w:rsidRDefault="00FD1C75" w:rsidP="00C47B9D">
      <w:pPr>
        <w:pStyle w:val="Style11"/>
        <w:widowControl/>
        <w:numPr>
          <w:ilvl w:val="0"/>
          <w:numId w:val="4"/>
        </w:numPr>
        <w:tabs>
          <w:tab w:val="left" w:pos="850"/>
          <w:tab w:val="left" w:leader="dot" w:pos="8870"/>
        </w:tabs>
        <w:spacing w:before="166" w:line="238" w:lineRule="exact"/>
        <w:ind w:left="742"/>
        <w:rPr>
          <w:rStyle w:val="FontStyle21"/>
        </w:rPr>
      </w:pPr>
      <w:r>
        <w:rPr>
          <w:rStyle w:val="FontStyle21"/>
        </w:rPr>
        <w:t xml:space="preserve">okres obowiązywania umowy z dotychczasowym sprzedawcą zakończy się z datą </w:t>
      </w:r>
      <w:r w:rsidR="00170D7E">
        <w:rPr>
          <w:rStyle w:val="FontStyle21"/>
        </w:rPr>
        <w:t>19.02.2018 r.</w:t>
      </w:r>
    </w:p>
    <w:p w:rsidR="00FD1C75" w:rsidRDefault="00170D7E" w:rsidP="00C47B9D">
      <w:pPr>
        <w:pStyle w:val="Style11"/>
        <w:widowControl/>
        <w:numPr>
          <w:ilvl w:val="0"/>
          <w:numId w:val="4"/>
        </w:numPr>
        <w:tabs>
          <w:tab w:val="left" w:pos="850"/>
          <w:tab w:val="left" w:leader="dot" w:pos="8870"/>
        </w:tabs>
        <w:spacing w:before="166" w:line="238" w:lineRule="exact"/>
        <w:ind w:left="742"/>
        <w:rPr>
          <w:rStyle w:val="FontStyle21"/>
        </w:rPr>
      </w:pPr>
      <w:r>
        <w:rPr>
          <w:rStyle w:val="FontStyle21"/>
        </w:rPr>
        <w:t>N</w:t>
      </w:r>
      <w:r w:rsidR="00FD1C75">
        <w:rPr>
          <w:rStyle w:val="FontStyle21"/>
        </w:rPr>
        <w:t>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:rsidR="00FD1C75" w:rsidRDefault="00FD1C75" w:rsidP="00C47B9D">
      <w:pPr>
        <w:pStyle w:val="Style4"/>
        <w:widowControl/>
        <w:spacing w:line="240" w:lineRule="exact"/>
        <w:rPr>
          <w:sz w:val="20"/>
          <w:szCs w:val="20"/>
        </w:rPr>
      </w:pPr>
    </w:p>
    <w:p w:rsidR="00170D7E" w:rsidRDefault="00FD1C75" w:rsidP="00170D7E">
      <w:pPr>
        <w:pStyle w:val="Style4"/>
        <w:widowControl/>
        <w:tabs>
          <w:tab w:val="left" w:leader="dot" w:pos="5875"/>
        </w:tabs>
        <w:spacing w:before="161" w:line="238" w:lineRule="exact"/>
        <w:rPr>
          <w:rStyle w:val="FontStyle21"/>
        </w:rPr>
      </w:pPr>
      <w:r>
        <w:rPr>
          <w:rStyle w:val="FontStyle21"/>
        </w:rPr>
        <w:t>Niniejsze pełnomocnictwo udzielone zostaje na czas nieoznaczony jednak nie dłuższy niż czas obowiązywania</w:t>
      </w:r>
      <w:r>
        <w:rPr>
          <w:rStyle w:val="FontStyle21"/>
        </w:rPr>
        <w:br/>
        <w:t>umowy sprzedaży energii elektrycznej zawartej z</w:t>
      </w:r>
      <w:r w:rsidR="00170D7E">
        <w:rPr>
          <w:rStyle w:val="FontStyle21"/>
        </w:rPr>
        <w:t xml:space="preserve">  ENERGA OBRÓT Spółka Akcyjna.</w:t>
      </w:r>
    </w:p>
    <w:p w:rsidR="00FD1C75" w:rsidRDefault="00170D7E" w:rsidP="00170D7E">
      <w:pPr>
        <w:pStyle w:val="Style4"/>
        <w:widowControl/>
        <w:tabs>
          <w:tab w:val="left" w:leader="dot" w:pos="5875"/>
        </w:tabs>
        <w:spacing w:before="161" w:line="238" w:lineRule="exact"/>
        <w:rPr>
          <w:rStyle w:val="FontStyle21"/>
        </w:rPr>
      </w:pPr>
      <w:r>
        <w:rPr>
          <w:rStyle w:val="FontStyle21"/>
        </w:rPr>
        <w:t>Wyr</w:t>
      </w:r>
      <w:r w:rsidR="00FD1C75">
        <w:rPr>
          <w:rStyle w:val="FontStyle21"/>
        </w:rPr>
        <w:t xml:space="preserve">ażam(y) zgodę na przetwarzanie danych osobowych do celów realizacji zmiany sprzedawcy energii elektrycznej, zgodnie z </w:t>
      </w:r>
      <w:r w:rsidR="00C47B9D">
        <w:rPr>
          <w:rStyle w:val="FontStyle21"/>
        </w:rPr>
        <w:t>u</w:t>
      </w:r>
      <w:r w:rsidR="00FD1C75">
        <w:rPr>
          <w:rStyle w:val="FontStyle21"/>
        </w:rPr>
        <w:t>stawą o ochronie danych osobowych.</w:t>
      </w:r>
    </w:p>
    <w:p w:rsidR="00482B1D" w:rsidRDefault="00482B1D" w:rsidP="00C47B9D">
      <w:pPr>
        <w:pStyle w:val="Style4"/>
        <w:widowControl/>
        <w:spacing w:before="238"/>
        <w:rPr>
          <w:rStyle w:val="FontStyle21"/>
        </w:rPr>
      </w:pPr>
    </w:p>
    <w:p w:rsidR="00FD1C75" w:rsidRDefault="00FD1C75" w:rsidP="00FD1C75">
      <w:pPr>
        <w:pStyle w:val="Style4"/>
        <w:widowControl/>
        <w:spacing w:before="238"/>
        <w:jc w:val="left"/>
        <w:rPr>
          <w:rStyle w:val="FontStyle21"/>
        </w:rPr>
      </w:pPr>
      <w:r>
        <w:rPr>
          <w:rStyle w:val="FontStyle21"/>
        </w:rPr>
        <w:t>Podpis(y) Mocodawcy</w:t>
      </w:r>
    </w:p>
    <w:p w:rsidR="00C34C3F" w:rsidRDefault="00C34C3F">
      <w:bookmarkStart w:id="0" w:name="_GoBack"/>
      <w:bookmarkEnd w:id="0"/>
    </w:p>
    <w:sectPr w:rsidR="00C34C3F" w:rsidSect="00FD1C75">
      <w:pgSz w:w="11905" w:h="16837"/>
      <w:pgMar w:top="859" w:right="1207" w:bottom="685" w:left="121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0C04EC"/>
    <w:lvl w:ilvl="0">
      <w:numFmt w:val="bullet"/>
      <w:lvlText w:val="*"/>
      <w:lvlJc w:val="left"/>
    </w:lvl>
  </w:abstractNum>
  <w:abstractNum w:abstractNumId="1">
    <w:nsid w:val="07474CC3"/>
    <w:multiLevelType w:val="singleLevel"/>
    <w:tmpl w:val="ABF6A490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">
    <w:nsid w:val="58A625B5"/>
    <w:multiLevelType w:val="singleLevel"/>
    <w:tmpl w:val="9BBE37B4"/>
    <w:lvl w:ilvl="0">
      <w:start w:val="6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C75"/>
    <w:rsid w:val="000164FA"/>
    <w:rsid w:val="00030521"/>
    <w:rsid w:val="00032AC2"/>
    <w:rsid w:val="00036BB6"/>
    <w:rsid w:val="000411C7"/>
    <w:rsid w:val="00054FD7"/>
    <w:rsid w:val="00056305"/>
    <w:rsid w:val="00075B3C"/>
    <w:rsid w:val="000854AD"/>
    <w:rsid w:val="0008766B"/>
    <w:rsid w:val="000903F4"/>
    <w:rsid w:val="000911FB"/>
    <w:rsid w:val="000A00DF"/>
    <w:rsid w:val="000A172A"/>
    <w:rsid w:val="000A541B"/>
    <w:rsid w:val="000C1162"/>
    <w:rsid w:val="000D3D2E"/>
    <w:rsid w:val="000D6D53"/>
    <w:rsid w:val="000E645F"/>
    <w:rsid w:val="0010515C"/>
    <w:rsid w:val="00106A4A"/>
    <w:rsid w:val="00111E4C"/>
    <w:rsid w:val="00115143"/>
    <w:rsid w:val="00125C57"/>
    <w:rsid w:val="00142C10"/>
    <w:rsid w:val="001476DD"/>
    <w:rsid w:val="00150AA8"/>
    <w:rsid w:val="00156BB1"/>
    <w:rsid w:val="00162CFD"/>
    <w:rsid w:val="00170D7E"/>
    <w:rsid w:val="00173AD3"/>
    <w:rsid w:val="00175DC6"/>
    <w:rsid w:val="0017603E"/>
    <w:rsid w:val="0018068D"/>
    <w:rsid w:val="00181006"/>
    <w:rsid w:val="001843DF"/>
    <w:rsid w:val="001A733D"/>
    <w:rsid w:val="001B0A0C"/>
    <w:rsid w:val="001B33EC"/>
    <w:rsid w:val="001B4907"/>
    <w:rsid w:val="001B7D67"/>
    <w:rsid w:val="001C3270"/>
    <w:rsid w:val="001C6178"/>
    <w:rsid w:val="001D00B0"/>
    <w:rsid w:val="001D7CDC"/>
    <w:rsid w:val="001E62F4"/>
    <w:rsid w:val="001E7B98"/>
    <w:rsid w:val="00201088"/>
    <w:rsid w:val="00215B3A"/>
    <w:rsid w:val="00250D83"/>
    <w:rsid w:val="00270C73"/>
    <w:rsid w:val="00271F6A"/>
    <w:rsid w:val="00274A88"/>
    <w:rsid w:val="0028612B"/>
    <w:rsid w:val="00287261"/>
    <w:rsid w:val="002945C7"/>
    <w:rsid w:val="002A19FC"/>
    <w:rsid w:val="002C3E99"/>
    <w:rsid w:val="002C5877"/>
    <w:rsid w:val="002D03C0"/>
    <w:rsid w:val="002D2567"/>
    <w:rsid w:val="002D4E7B"/>
    <w:rsid w:val="002D71B9"/>
    <w:rsid w:val="002D7556"/>
    <w:rsid w:val="002E6B34"/>
    <w:rsid w:val="00300490"/>
    <w:rsid w:val="00300F66"/>
    <w:rsid w:val="00301B79"/>
    <w:rsid w:val="00310006"/>
    <w:rsid w:val="00315867"/>
    <w:rsid w:val="00315FE3"/>
    <w:rsid w:val="00341278"/>
    <w:rsid w:val="00341ACD"/>
    <w:rsid w:val="00342E6E"/>
    <w:rsid w:val="00345B9B"/>
    <w:rsid w:val="003610DE"/>
    <w:rsid w:val="00361B0A"/>
    <w:rsid w:val="003632F7"/>
    <w:rsid w:val="00372C99"/>
    <w:rsid w:val="003929A8"/>
    <w:rsid w:val="003A5382"/>
    <w:rsid w:val="003A67D5"/>
    <w:rsid w:val="003D38DF"/>
    <w:rsid w:val="003D3EB8"/>
    <w:rsid w:val="003D5610"/>
    <w:rsid w:val="003E0FFD"/>
    <w:rsid w:val="00430F93"/>
    <w:rsid w:val="00444C79"/>
    <w:rsid w:val="004459B3"/>
    <w:rsid w:val="00461E9D"/>
    <w:rsid w:val="00462E4E"/>
    <w:rsid w:val="00474CA4"/>
    <w:rsid w:val="00475EF2"/>
    <w:rsid w:val="00481AEC"/>
    <w:rsid w:val="00482B1D"/>
    <w:rsid w:val="004832DF"/>
    <w:rsid w:val="00492F82"/>
    <w:rsid w:val="004A21F8"/>
    <w:rsid w:val="004A4825"/>
    <w:rsid w:val="004A496B"/>
    <w:rsid w:val="004B32E9"/>
    <w:rsid w:val="004B632B"/>
    <w:rsid w:val="004C13AC"/>
    <w:rsid w:val="004D079F"/>
    <w:rsid w:val="004E0E0B"/>
    <w:rsid w:val="004F2DA1"/>
    <w:rsid w:val="00533F16"/>
    <w:rsid w:val="00540232"/>
    <w:rsid w:val="00553B8B"/>
    <w:rsid w:val="0056397F"/>
    <w:rsid w:val="00564E7F"/>
    <w:rsid w:val="00566BF6"/>
    <w:rsid w:val="00566DCF"/>
    <w:rsid w:val="00566FE5"/>
    <w:rsid w:val="00567883"/>
    <w:rsid w:val="00577009"/>
    <w:rsid w:val="00585599"/>
    <w:rsid w:val="00592C26"/>
    <w:rsid w:val="005A58FC"/>
    <w:rsid w:val="005B4ED6"/>
    <w:rsid w:val="005C5AF4"/>
    <w:rsid w:val="005E5201"/>
    <w:rsid w:val="005F2EF4"/>
    <w:rsid w:val="006175C5"/>
    <w:rsid w:val="00624CBC"/>
    <w:rsid w:val="00627057"/>
    <w:rsid w:val="00627D7B"/>
    <w:rsid w:val="00630B1E"/>
    <w:rsid w:val="00631734"/>
    <w:rsid w:val="00634519"/>
    <w:rsid w:val="00656EE5"/>
    <w:rsid w:val="00661B53"/>
    <w:rsid w:val="00662B1B"/>
    <w:rsid w:val="00662D90"/>
    <w:rsid w:val="0067022F"/>
    <w:rsid w:val="00675142"/>
    <w:rsid w:val="00680735"/>
    <w:rsid w:val="00685D00"/>
    <w:rsid w:val="0069666D"/>
    <w:rsid w:val="006A2703"/>
    <w:rsid w:val="006B5F69"/>
    <w:rsid w:val="006C03B5"/>
    <w:rsid w:val="006C4AC6"/>
    <w:rsid w:val="006D6860"/>
    <w:rsid w:val="006E2B52"/>
    <w:rsid w:val="006E7FA6"/>
    <w:rsid w:val="006F5426"/>
    <w:rsid w:val="00711040"/>
    <w:rsid w:val="007120EE"/>
    <w:rsid w:val="00713835"/>
    <w:rsid w:val="00714083"/>
    <w:rsid w:val="0074108F"/>
    <w:rsid w:val="00750B32"/>
    <w:rsid w:val="00751788"/>
    <w:rsid w:val="00756EA0"/>
    <w:rsid w:val="00785ED8"/>
    <w:rsid w:val="007935B9"/>
    <w:rsid w:val="007941EA"/>
    <w:rsid w:val="00795967"/>
    <w:rsid w:val="00797D2D"/>
    <w:rsid w:val="007A73F1"/>
    <w:rsid w:val="007B0EAD"/>
    <w:rsid w:val="007B4B59"/>
    <w:rsid w:val="007B7F4B"/>
    <w:rsid w:val="007C3FE7"/>
    <w:rsid w:val="007D43F4"/>
    <w:rsid w:val="007E3946"/>
    <w:rsid w:val="007E7C7E"/>
    <w:rsid w:val="007F5DBE"/>
    <w:rsid w:val="007F7AA1"/>
    <w:rsid w:val="0080405E"/>
    <w:rsid w:val="00806105"/>
    <w:rsid w:val="00812828"/>
    <w:rsid w:val="00820863"/>
    <w:rsid w:val="008307DE"/>
    <w:rsid w:val="00835C20"/>
    <w:rsid w:val="00844093"/>
    <w:rsid w:val="0086438B"/>
    <w:rsid w:val="008702C8"/>
    <w:rsid w:val="00876766"/>
    <w:rsid w:val="00880E24"/>
    <w:rsid w:val="00881B14"/>
    <w:rsid w:val="00886999"/>
    <w:rsid w:val="008A7E47"/>
    <w:rsid w:val="008B73BB"/>
    <w:rsid w:val="008C51D0"/>
    <w:rsid w:val="008D3B81"/>
    <w:rsid w:val="008D7600"/>
    <w:rsid w:val="008F1BE9"/>
    <w:rsid w:val="0091025B"/>
    <w:rsid w:val="00912EB7"/>
    <w:rsid w:val="00915895"/>
    <w:rsid w:val="00920744"/>
    <w:rsid w:val="00924A81"/>
    <w:rsid w:val="00935A1F"/>
    <w:rsid w:val="00946A64"/>
    <w:rsid w:val="00961594"/>
    <w:rsid w:val="009730C5"/>
    <w:rsid w:val="00987708"/>
    <w:rsid w:val="00995FFC"/>
    <w:rsid w:val="009B2F2A"/>
    <w:rsid w:val="009B5141"/>
    <w:rsid w:val="009C26C1"/>
    <w:rsid w:val="009C5F9E"/>
    <w:rsid w:val="009E54E5"/>
    <w:rsid w:val="009F4EED"/>
    <w:rsid w:val="009F53D5"/>
    <w:rsid w:val="00A02460"/>
    <w:rsid w:val="00A0651D"/>
    <w:rsid w:val="00A16590"/>
    <w:rsid w:val="00A26BD9"/>
    <w:rsid w:val="00A611B9"/>
    <w:rsid w:val="00A71064"/>
    <w:rsid w:val="00A745FF"/>
    <w:rsid w:val="00A80CAC"/>
    <w:rsid w:val="00A870DB"/>
    <w:rsid w:val="00A94DC9"/>
    <w:rsid w:val="00A96B76"/>
    <w:rsid w:val="00AA2A6B"/>
    <w:rsid w:val="00AA4C68"/>
    <w:rsid w:val="00AC060C"/>
    <w:rsid w:val="00AC28EE"/>
    <w:rsid w:val="00AC6859"/>
    <w:rsid w:val="00AD023F"/>
    <w:rsid w:val="00AD521B"/>
    <w:rsid w:val="00AD71A9"/>
    <w:rsid w:val="00AE1853"/>
    <w:rsid w:val="00AE583D"/>
    <w:rsid w:val="00AE65D9"/>
    <w:rsid w:val="00AE69A2"/>
    <w:rsid w:val="00B06271"/>
    <w:rsid w:val="00B22E7A"/>
    <w:rsid w:val="00B301FE"/>
    <w:rsid w:val="00B35F45"/>
    <w:rsid w:val="00B45573"/>
    <w:rsid w:val="00B45F91"/>
    <w:rsid w:val="00B467E9"/>
    <w:rsid w:val="00B478C1"/>
    <w:rsid w:val="00B54FBD"/>
    <w:rsid w:val="00B736C0"/>
    <w:rsid w:val="00B76028"/>
    <w:rsid w:val="00B813D8"/>
    <w:rsid w:val="00B85269"/>
    <w:rsid w:val="00B87287"/>
    <w:rsid w:val="00B911FA"/>
    <w:rsid w:val="00B92512"/>
    <w:rsid w:val="00BA7E5E"/>
    <w:rsid w:val="00BB0D2B"/>
    <w:rsid w:val="00BB327E"/>
    <w:rsid w:val="00BC08B5"/>
    <w:rsid w:val="00BC1400"/>
    <w:rsid w:val="00BC2F82"/>
    <w:rsid w:val="00BC479E"/>
    <w:rsid w:val="00BD1F52"/>
    <w:rsid w:val="00BD7E63"/>
    <w:rsid w:val="00BF572E"/>
    <w:rsid w:val="00C141D5"/>
    <w:rsid w:val="00C22503"/>
    <w:rsid w:val="00C3389A"/>
    <w:rsid w:val="00C34C3F"/>
    <w:rsid w:val="00C4398A"/>
    <w:rsid w:val="00C4472D"/>
    <w:rsid w:val="00C45797"/>
    <w:rsid w:val="00C47B9D"/>
    <w:rsid w:val="00C57AFD"/>
    <w:rsid w:val="00C61AF1"/>
    <w:rsid w:val="00C6349C"/>
    <w:rsid w:val="00C72717"/>
    <w:rsid w:val="00C7435C"/>
    <w:rsid w:val="00CA6D1D"/>
    <w:rsid w:val="00CB5C25"/>
    <w:rsid w:val="00CB7CC5"/>
    <w:rsid w:val="00CD3797"/>
    <w:rsid w:val="00CD48B9"/>
    <w:rsid w:val="00CE6C96"/>
    <w:rsid w:val="00CF039E"/>
    <w:rsid w:val="00CF3BD2"/>
    <w:rsid w:val="00CF6B40"/>
    <w:rsid w:val="00D05C29"/>
    <w:rsid w:val="00D1166D"/>
    <w:rsid w:val="00D118DE"/>
    <w:rsid w:val="00D22C5C"/>
    <w:rsid w:val="00D33F01"/>
    <w:rsid w:val="00D4005B"/>
    <w:rsid w:val="00D43FC2"/>
    <w:rsid w:val="00D50ECA"/>
    <w:rsid w:val="00D51863"/>
    <w:rsid w:val="00D577AC"/>
    <w:rsid w:val="00D64249"/>
    <w:rsid w:val="00D75FE3"/>
    <w:rsid w:val="00D8096A"/>
    <w:rsid w:val="00D825AC"/>
    <w:rsid w:val="00DB54E4"/>
    <w:rsid w:val="00DC74D7"/>
    <w:rsid w:val="00DD4B2D"/>
    <w:rsid w:val="00DE3001"/>
    <w:rsid w:val="00DE3DBE"/>
    <w:rsid w:val="00DF2A72"/>
    <w:rsid w:val="00DF5C54"/>
    <w:rsid w:val="00E4780D"/>
    <w:rsid w:val="00E65EB2"/>
    <w:rsid w:val="00E67D34"/>
    <w:rsid w:val="00E904E3"/>
    <w:rsid w:val="00EA10F8"/>
    <w:rsid w:val="00EA35D6"/>
    <w:rsid w:val="00EE20C2"/>
    <w:rsid w:val="00EE46D7"/>
    <w:rsid w:val="00F25647"/>
    <w:rsid w:val="00F32104"/>
    <w:rsid w:val="00F552CA"/>
    <w:rsid w:val="00F754B8"/>
    <w:rsid w:val="00F82E70"/>
    <w:rsid w:val="00F878A6"/>
    <w:rsid w:val="00F904D7"/>
    <w:rsid w:val="00F92BCF"/>
    <w:rsid w:val="00F96745"/>
    <w:rsid w:val="00F96D3D"/>
    <w:rsid w:val="00F97456"/>
    <w:rsid w:val="00FA32D4"/>
    <w:rsid w:val="00FC119F"/>
    <w:rsid w:val="00FC2B36"/>
    <w:rsid w:val="00FC7A12"/>
    <w:rsid w:val="00FD1C75"/>
    <w:rsid w:val="00FE456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02" w:lineRule="exact"/>
      <w:ind w:hanging="33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D1C75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D1C7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FD1C75"/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32D4"/>
    <w:pPr>
      <w:widowControl w:val="0"/>
      <w:overflowPunct w:val="0"/>
      <w:autoSpaceDE w:val="0"/>
      <w:autoSpaceDN w:val="0"/>
      <w:adjustRightInd w:val="0"/>
      <w:spacing w:after="0" w:line="360" w:lineRule="auto"/>
      <w:ind w:right="-1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32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A32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02" w:lineRule="exact"/>
      <w:ind w:hanging="33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D1C7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D1C75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D1C7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FD1C7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akrysmalski</dc:creator>
  <cp:lastModifiedBy>Anna Tomczak</cp:lastModifiedBy>
  <cp:revision>7</cp:revision>
  <cp:lastPrinted>2017-01-25T13:47:00Z</cp:lastPrinted>
  <dcterms:created xsi:type="dcterms:W3CDTF">2014-12-22T08:27:00Z</dcterms:created>
  <dcterms:modified xsi:type="dcterms:W3CDTF">2017-10-31T12:23:00Z</dcterms:modified>
</cp:coreProperties>
</file>